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ind w:left="720" w:hanging="0"/>
        <w:rPr/>
      </w:pP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Parcourir et Découvrir</w:t>
      </w:r>
      <w:r>
        <w:rPr>
          <w:sz w:val="56"/>
          <w:szCs w:val="56"/>
        </w:rPr>
        <w:t xml:space="preserve"> </w:t>
      </w:r>
      <w:r>
        <w:rPr>
          <w:sz w:val="56"/>
          <w:szCs w:val="56"/>
        </w:rPr>
        <w:drawing>
          <wp:inline distT="0" distB="0" distL="0" distR="0">
            <wp:extent cx="1247775" cy="1172210"/>
            <wp:effectExtent l="0" t="0" r="0" b="0"/>
            <wp:docPr id="1" name="image2.png" descr="C:\Users\Philippe\AppData\Local\Microsoft\Windows\INetCacheContent.Word\logo-parcourir-plein-de-cyclist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C:\Users\Philippe\AppData\Local\Microsoft\Windows\INetCacheContent.Word\logo-parcourir-plein-de-cyclistes (10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>
        <w:rPr>
          <w:sz w:val="40"/>
          <w:szCs w:val="40"/>
        </w:rPr>
        <w:t xml:space="preserve">propose </w:t>
      </w:r>
    </w:p>
    <w:p>
      <w:pPr>
        <w:pStyle w:val="Normal"/>
        <w:keepNext/>
        <w:widowControl/>
        <w:shd w:val="clear" w:fill="FFFFFF"/>
        <w:suppressAutoHyphens w:val="true"/>
        <w:bidi w:val="0"/>
        <w:spacing w:lineRule="auto" w:line="240" w:before="0" w:after="160"/>
        <w:ind w:left="0" w:right="0" w:firstLine="1984"/>
        <w:jc w:val="left"/>
        <w:rPr>
          <w:color w:val="FF0000"/>
          <w:sz w:val="88"/>
          <w:szCs w:val="88"/>
        </w:rPr>
      </w:pPr>
      <w:r>
        <w:rPr>
          <w:color w:val="FF0000"/>
          <w:sz w:val="88"/>
          <w:szCs w:val="88"/>
        </w:rPr>
        <w:t xml:space="preserve">  </w:t>
      </w:r>
      <w:bookmarkStart w:id="0" w:name="_GoBack"/>
      <w:bookmarkEnd w:id="0"/>
      <w:r>
        <w:rPr>
          <w:color w:val="FF0000"/>
          <w:sz w:val="88"/>
          <w:szCs w:val="88"/>
          <w:vertAlign w:val="subscript"/>
        </w:rPr>
        <w:t>L’ETOILE DES VOSGES</w:t>
      </w:r>
    </w:p>
    <w:p>
      <w:pPr>
        <w:pStyle w:val="Normal"/>
        <w:shd w:val="clear" w:fill="FFFFFF"/>
        <w:ind w:left="2160" w:firstLine="720"/>
        <w:rPr/>
      </w:pPr>
      <w:r>
        <w:rPr>
          <w:color w:val="FF0000"/>
          <w:sz w:val="72"/>
          <w:szCs w:val="72"/>
        </w:rPr>
        <w:t>Plainfing  (88)</w:t>
      </w:r>
    </w:p>
    <w:p>
      <w:pPr>
        <w:pStyle w:val="Normal"/>
        <w:shd w:val="clear" w:fill="FFFFFF"/>
        <w:ind w:firstLine="720"/>
        <w:rPr/>
      </w:pPr>
      <w:r>
        <w:rPr>
          <w:color w:val="FF0000"/>
          <w:position w:val="0"/>
          <w:sz w:val="36"/>
          <w:sz w:val="36"/>
          <w:szCs w:val="36"/>
          <w:vertAlign w:val="baseline"/>
        </w:rPr>
        <w:t>Organisée par des cyclos Vosgiens pour tous les cyclos</w:t>
      </w:r>
    </w:p>
    <w:p>
      <w:pPr>
        <w:pStyle w:val="Normal"/>
        <w:shd w:val="clear" w:fill="FFFFFF"/>
        <w:ind w:firstLine="720"/>
        <w:rPr/>
      </w:pPr>
      <w:r>
        <w:rPr>
          <w:color w:val="0000FF"/>
          <w:sz w:val="56"/>
          <w:szCs w:val="56"/>
        </w:rPr>
        <w:t>Du 07/05/2022 au  11/05/2022</w:t>
      </w:r>
      <w:r>
        <w:rPr>
          <w:color w:val="0000FF"/>
          <w:sz w:val="72"/>
          <w:szCs w:val="72"/>
        </w:rPr>
        <w:t xml:space="preserve"> </w:t>
      </w:r>
    </w:p>
    <w:p>
      <w:pPr>
        <w:pStyle w:val="Normal"/>
        <w:keepNext/>
        <w:widowControl/>
        <w:shd w:val="clear" w:fill="FFFFFF"/>
        <w:suppressAutoHyphens w:val="true"/>
        <w:bidi w:val="0"/>
        <w:spacing w:lineRule="auto" w:line="240" w:before="0" w:after="160"/>
        <w:ind w:left="0" w:right="0" w:firstLine="3061"/>
        <w:jc w:val="left"/>
        <w:rPr/>
      </w:pPr>
      <w:r>
        <w:rPr>
          <w:color w:val="0000FF"/>
          <w:sz w:val="24"/>
          <w:szCs w:val="24"/>
        </w:rPr>
        <w:t>sur 4 étapes (entre 100 et 150km)</w:t>
      </w:r>
      <w:r>
        <w:rPr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755A03EC">
                <wp:extent cx="307340" cy="30734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20" cy="30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4.1pt;height:24.1pt" wp14:anchorId="755A03EC">
                <w10:wrap type="none"/>
                <v:fill on="false" o:detectmouseclick="t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fill="FFFFFF"/>
        <w:ind w:left="720" w:hanging="0"/>
        <w:rPr/>
      </w:pPr>
      <w:r>
        <w:rPr/>
        <mc:AlternateContent>
          <mc:Choice Requires="wps">
            <w:drawing>
              <wp:inline distT="0" distB="0" distL="0" distR="0" wp14:anchorId="6131FA54">
                <wp:extent cx="307340" cy="30734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20" cy="30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4.1pt;height:24.1pt" wp14:anchorId="6131FA54">
                <w10:wrap type="none"/>
                <v:fill on="false" o:detectmouseclick="t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5236210" cy="3491865"/>
            <wp:effectExtent l="0" t="0" r="0" b="0"/>
            <wp:docPr id="4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49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/>
        <w:shd w:val="clear" w:fill="FFFFFF"/>
        <w:suppressAutoHyphens w:val="true"/>
        <w:bidi w:val="0"/>
        <w:spacing w:lineRule="auto" w:line="240" w:before="0" w:after="160"/>
        <w:ind w:left="737" w:right="0" w:firstLine="3061"/>
        <w:jc w:val="left"/>
        <w:rPr/>
      </w:pPr>
      <w:r>
        <w:rPr>
          <w:color w:val="C00000"/>
          <w:sz w:val="20"/>
          <w:szCs w:val="20"/>
        </w:rPr>
        <w:t>Le petit Ballon d’Alsace</w:t>
      </w:r>
    </w:p>
    <w:p>
      <w:pPr>
        <w:pStyle w:val="Normal"/>
        <w:shd w:val="clear" w:fill="FFFFFF"/>
        <w:jc w:val="center"/>
        <w:rPr>
          <w:sz w:val="24"/>
          <w:szCs w:val="24"/>
        </w:rPr>
      </w:pPr>
      <w:r>
        <w:rPr>
          <w:sz w:val="24"/>
          <w:szCs w:val="24"/>
        </w:rPr>
        <w:t>Epreuve “off” non chronométrée, dans l’esprit de la cyclo des grandes Alpes</w:t>
      </w:r>
    </w:p>
    <w:p>
      <w:pPr>
        <w:pStyle w:val="Normal"/>
        <w:shd w:val="clear" w:fill="FFFFFF"/>
        <w:jc w:val="center"/>
        <w:rPr>
          <w:sz w:val="24"/>
          <w:szCs w:val="24"/>
        </w:rPr>
      </w:pPr>
      <w:r>
        <w:rPr>
          <w:sz w:val="24"/>
          <w:szCs w:val="24"/>
        </w:rPr>
        <w:t>Ouvert aux V.A.E (vélos électriques)</w:t>
      </w:r>
    </w:p>
    <w:p>
      <w:pPr>
        <w:pStyle w:val="Normal"/>
        <w:shd w:val="clear" w:fill="FFFFFF"/>
        <w:jc w:val="center"/>
        <w:rPr>
          <w:sz w:val="24"/>
          <w:szCs w:val="24"/>
        </w:rPr>
      </w:pPr>
      <w:r>
        <w:rPr>
          <w:sz w:val="24"/>
          <w:szCs w:val="24"/>
        </w:rPr>
        <w:t>Nous vous proposons 4 étapes avec chaque jour possibilité de faire, au choix, 2 circuits différents.</w:t>
      </w:r>
    </w:p>
    <w:p>
      <w:pPr>
        <w:pStyle w:val="Normal"/>
        <w:shd w:val="clear" w:fill="FFFFFF"/>
        <w:jc w:val="center"/>
        <w:rPr/>
      </w:pPr>
      <w:r>
        <w:rPr>
          <w:sz w:val="24"/>
          <w:szCs w:val="24"/>
        </w:rPr>
        <w:t>Prix pour les 5  jours en pension complète (Déjeuner du Samedi soir  au Mercredi après le repas)</w:t>
      </w:r>
    </w:p>
    <w:p>
      <w:pPr>
        <w:pStyle w:val="Normal"/>
        <w:shd w:val="clear" w:fill="FFFFFF"/>
        <w:ind w:left="720" w:firstLine="720"/>
        <w:jc w:val="center"/>
        <w:rPr/>
      </w:pPr>
      <w:r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>0€ tout compris</w:t>
      </w:r>
      <w:r>
        <w:rPr>
          <w:sz w:val="24"/>
          <w:szCs w:val="24"/>
        </w:rPr>
        <w:t xml:space="preserve"> à l’ordre de parcourir et découvrir</w:t>
      </w:r>
    </w:p>
    <w:p>
      <w:pPr>
        <w:pStyle w:val="Normal"/>
        <w:shd w:val="clear" w:fill="FFFFFF"/>
        <w:jc w:val="center"/>
        <w:rPr/>
      </w:pPr>
      <w:r>
        <w:rPr/>
        <w:t>Contact : jean Paul Fourtin</w:t>
        <w:tab/>
        <w:t xml:space="preserve">tél : 06 80 90 77 52 </w:t>
        <w:tab/>
        <w:t xml:space="preserve"> E-mail : </w:t>
      </w:r>
      <w:hyperlink r:id="rId4">
        <w:r>
          <w:rPr>
            <w:rStyle w:val="LienInternet"/>
          </w:rPr>
          <w:t>jpfourtin@laposte.net</w:t>
        </w:r>
      </w:hyperlink>
    </w:p>
    <w:p>
      <w:pPr>
        <w:pStyle w:val="Normal"/>
        <w:shd w:val="clear" w:fill="FFFFFF"/>
        <w:jc w:val="center"/>
        <w:rPr/>
      </w:pPr>
      <w:r>
        <w:rPr>
          <w:b/>
          <w:bCs/>
        </w:rPr>
        <w:t>www.parcouriretdecouvrir.fr</w:t>
      </w:r>
    </w:p>
    <w:p>
      <w:pPr>
        <w:pStyle w:val="Normal"/>
        <w:shd w:val="clear" w:fill="FFFFFF"/>
        <w:jc w:val="center"/>
        <w:rPr/>
      </w:pPr>
      <w:r>
        <w:rPr>
          <w:sz w:val="28"/>
          <w:szCs w:val="28"/>
        </w:rPr>
        <w:t xml:space="preserve">BULLETIN D’INSCRIPTION POUR L’ETOILE DES VOSGES </w:t>
      </w:r>
    </w:p>
    <w:p>
      <w:pPr>
        <w:pStyle w:val="Normal"/>
        <w:shd w:val="clear" w:fill="FFFFFF"/>
        <w:jc w:val="center"/>
        <w:rPr/>
      </w:pPr>
      <w:r>
        <w:rPr>
          <w:sz w:val="28"/>
          <w:szCs w:val="28"/>
        </w:rPr>
        <w:t xml:space="preserve">du 7 mai 2022 au 11 mai 2022 </w:t>
      </w:r>
    </w:p>
    <w:p>
      <w:pPr>
        <w:pStyle w:val="Normal"/>
        <w:shd w:val="clear" w:fill="FFFFFF"/>
        <w:jc w:val="center"/>
        <w:rPr/>
      </w:pPr>
      <w:r>
        <w:rPr>
          <w:color w:val="C00000"/>
          <w:sz w:val="26"/>
          <w:szCs w:val="26"/>
        </w:rPr>
        <w:t>Attention : limite des inscriptions : 31/01/2022, ou dès que le nombre de 50 cyclos est atteint</w:t>
      </w:r>
    </w:p>
    <w:p>
      <w:pPr>
        <w:pStyle w:val="Normal"/>
        <w:rPr/>
      </w:pPr>
      <w:r>
        <w:rPr>
          <w:sz w:val="28"/>
          <w:szCs w:val="28"/>
        </w:rPr>
        <w:t>Nom (en majuscules) :</w:t>
      </w:r>
    </w:p>
    <w:p>
      <w:pPr>
        <w:pStyle w:val="Normal"/>
        <w:rPr/>
      </w:pPr>
      <w:r>
        <w:rPr>
          <w:sz w:val="28"/>
          <w:szCs w:val="28"/>
        </w:rPr>
        <w:t>Prénom :</w:t>
      </w:r>
    </w:p>
    <w:p>
      <w:pPr>
        <w:pStyle w:val="Normal"/>
        <w:rPr/>
      </w:pPr>
      <w:r>
        <w:rPr>
          <w:sz w:val="28"/>
          <w:szCs w:val="28"/>
        </w:rPr>
        <w:t xml:space="preserve">Adresse:  </w:t>
      </w:r>
    </w:p>
    <w:p>
      <w:pPr>
        <w:pStyle w:val="Normal"/>
        <w:rPr/>
      </w:pPr>
      <w:r>
        <w:rPr>
          <w:sz w:val="28"/>
          <w:szCs w:val="28"/>
        </w:rPr>
        <w:t xml:space="preserve">Code postal:                                Ville:                              Pays: </w:t>
      </w:r>
    </w:p>
    <w:p>
      <w:pPr>
        <w:pStyle w:val="Normal"/>
        <w:rPr/>
      </w:pPr>
      <w:r>
        <w:rPr>
          <w:sz w:val="28"/>
          <w:szCs w:val="28"/>
        </w:rPr>
        <w:t>Date de naissance :</w:t>
      </w:r>
    </w:p>
    <w:p>
      <w:pPr>
        <w:pStyle w:val="Normal"/>
        <w:rPr/>
      </w:pPr>
      <w:r>
        <w:rPr>
          <w:sz w:val="28"/>
          <w:szCs w:val="28"/>
        </w:rPr>
        <w:t>Profession (facultatif):</w:t>
      </w:r>
    </w:p>
    <w:p>
      <w:pPr>
        <w:pStyle w:val="Normal"/>
        <w:rPr/>
      </w:pPr>
      <w:r>
        <w:rPr>
          <w:sz w:val="28"/>
          <w:szCs w:val="28"/>
        </w:rPr>
        <w:t>Tél portable :</w:t>
      </w:r>
    </w:p>
    <w:p>
      <w:pPr>
        <w:pStyle w:val="Normal"/>
        <w:rPr/>
      </w:pPr>
      <w:r>
        <w:rPr>
          <w:sz w:val="28"/>
          <w:szCs w:val="28"/>
        </w:rPr>
        <w:t xml:space="preserve">Email : </w:t>
      </w:r>
    </w:p>
    <w:p>
      <w:pPr>
        <w:pStyle w:val="Normal"/>
        <w:rPr/>
      </w:pPr>
      <w:r>
        <w:rPr/>
        <w:t>⃝</w:t>
      </w:r>
      <w:r>
        <w:rPr/>
        <w:tab/>
      </w:r>
      <w:r>
        <w:rPr>
          <w:sz w:val="28"/>
          <w:szCs w:val="28"/>
        </w:rPr>
        <w:t xml:space="preserve">Avez-vous participé à la cyclo des Grandes Alpes :         année : --------------------------------------------- </w:t>
      </w:r>
    </w:p>
    <w:p>
      <w:pPr>
        <w:pStyle w:val="Normal"/>
        <w:rPr/>
      </w:pPr>
      <w:r>
        <w:rPr/>
        <w:t>⃝</w:t>
      </w:r>
      <w:r>
        <w:rPr/>
        <w:tab/>
      </w:r>
      <w:r>
        <w:rPr>
          <w:sz w:val="28"/>
          <w:szCs w:val="28"/>
        </w:rPr>
        <w:t>Sinon, quelle est votre expérience vélo montagne ou autre :-------------------------------------------------------------------------------------------------------</w:t>
      </w:r>
    </w:p>
    <w:p>
      <w:pPr>
        <w:pStyle w:val="Normal"/>
        <w:shd w:fill="FFFFFF" w:val="clear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Hébergement dans un très beau centre de vacances « Le Mongade» par chambre de 2 au village de Plainfing (88) avec piscine extérieure </w:t>
      </w:r>
    </w:p>
    <w:p>
      <w:pPr>
        <w:pStyle w:val="Normal"/>
        <w:numPr>
          <w:ilvl w:val="0"/>
          <w:numId w:val="1"/>
        </w:numPr>
        <w:shd w:val="clear" w:fill="FFFFFF"/>
        <w:rPr>
          <w:sz w:val="24"/>
          <w:szCs w:val="24"/>
        </w:rPr>
      </w:pPr>
      <w:r>
        <w:rPr>
          <w:sz w:val="24"/>
          <w:szCs w:val="24"/>
        </w:rPr>
        <w:t>Petit déjeuner sur place en libre-service</w:t>
      </w:r>
    </w:p>
    <w:p>
      <w:pPr>
        <w:pStyle w:val="Normal"/>
        <w:numPr>
          <w:ilvl w:val="0"/>
          <w:numId w:val="1"/>
        </w:numPr>
        <w:shd w:val="clear" w:fill="FFFFFF"/>
        <w:rPr>
          <w:sz w:val="24"/>
          <w:szCs w:val="24"/>
        </w:rPr>
      </w:pPr>
      <w:r>
        <w:rPr>
          <w:sz w:val="24"/>
          <w:szCs w:val="24"/>
        </w:rPr>
        <w:t>Ravitaillement sucré et salé à mi-parcours</w:t>
      </w:r>
    </w:p>
    <w:p>
      <w:pPr>
        <w:pStyle w:val="Normal"/>
        <w:numPr>
          <w:ilvl w:val="0"/>
          <w:numId w:val="1"/>
        </w:numPr>
        <w:shd w:val="clear" w:fill="FFFFFF"/>
        <w:rPr/>
      </w:pPr>
      <w:r>
        <w:rPr>
          <w:sz w:val="24"/>
          <w:szCs w:val="24"/>
        </w:rPr>
        <w:t>Repas u midi sous forme de buffet puis  dîner du soir à 19h30</w:t>
      </w:r>
    </w:p>
    <w:p>
      <w:pPr>
        <w:pStyle w:val="Normal"/>
        <w:numPr>
          <w:ilvl w:val="0"/>
          <w:numId w:val="1"/>
        </w:numPr>
        <w:shd w:val="clear" w:fill="FFFFFF"/>
        <w:rPr>
          <w:sz w:val="24"/>
          <w:szCs w:val="24"/>
        </w:rPr>
      </w:pPr>
      <w:r>
        <w:rPr>
          <w:sz w:val="24"/>
          <w:szCs w:val="24"/>
        </w:rPr>
        <w:t>Les soins massage</w:t>
      </w:r>
    </w:p>
    <w:p>
      <w:pPr>
        <w:pStyle w:val="Normal"/>
        <w:numPr>
          <w:ilvl w:val="0"/>
          <w:numId w:val="1"/>
        </w:numPr>
        <w:shd w:val="clear" w:fill="FFFFFF"/>
        <w:rPr>
          <w:sz w:val="24"/>
          <w:szCs w:val="24"/>
        </w:rPr>
      </w:pPr>
      <w:r>
        <w:rPr>
          <w:sz w:val="24"/>
          <w:szCs w:val="24"/>
        </w:rPr>
        <w:t>Le mécano</w:t>
      </w:r>
    </w:p>
    <w:p>
      <w:pPr>
        <w:pStyle w:val="Normal"/>
        <w:numPr>
          <w:ilvl w:val="0"/>
          <w:numId w:val="1"/>
        </w:numPr>
        <w:shd w:val="clear" w:fill="FFFFFF"/>
        <w:rPr/>
      </w:pPr>
      <w:r>
        <w:rPr>
          <w:sz w:val="24"/>
          <w:szCs w:val="24"/>
        </w:rPr>
        <w:t>La voiture balai</w:t>
      </w:r>
    </w:p>
    <w:p>
      <w:pPr>
        <w:pStyle w:val="Normal"/>
        <w:numPr>
          <w:ilvl w:val="0"/>
          <w:numId w:val="1"/>
        </w:numPr>
        <w:shd w:val="clear" w:fill="FFFFFF"/>
        <w:rPr/>
      </w:pPr>
      <w:r>
        <w:rPr>
          <w:sz w:val="24"/>
          <w:szCs w:val="24"/>
        </w:rPr>
        <w:t>Séjour comprenant :  4 nuits + 4 petits déjeuners + 4 repas du soir + 4 repas ou buffet le midi + 4 ravitaillements à mi-parcours + massage à l’arrivée + présence du mécano.</w:t>
      </w:r>
    </w:p>
    <w:p>
      <w:pPr>
        <w:pStyle w:val="Normal"/>
        <w:shd w:val="clear" w:fill="FFFFFF"/>
        <w:rPr/>
      </w:pPr>
      <w:r>
        <w:rPr>
          <w:b/>
          <w:bCs/>
          <w:color w:val="3333FF"/>
          <w:sz w:val="24"/>
          <w:szCs w:val="24"/>
          <w:u w:val="single"/>
        </w:rPr>
        <w:t>Bulletin à retourner par courrier à l'adresse ci-dessous où par mail</w:t>
      </w:r>
      <w:r>
        <w:rPr>
          <w:sz w:val="24"/>
          <w:szCs w:val="24"/>
        </w:rPr>
        <w:t>. Le règlement dé préférence à faire par virement dont le RIB est joint en annexe ou joindre un chèque avec le bulletin d'insription</w:t>
      </w:r>
    </w:p>
    <w:p>
      <w:pPr>
        <w:pStyle w:val="Normal"/>
        <w:shd w:val="clear" w:fill="FFFFFF"/>
        <w:rPr>
          <w:b/>
          <w:b/>
          <w:bCs/>
          <w:color w:val="FF0066"/>
          <w:u w:val="single"/>
          <w:shd w:fill="FFFF00" w:val="clear"/>
        </w:rPr>
      </w:pPr>
      <w:r>
        <w:rPr>
          <w:b/>
          <w:bCs/>
          <w:color w:val="FF0066"/>
          <w:sz w:val="24"/>
          <w:szCs w:val="24"/>
          <w:u w:val="single"/>
          <w:shd w:fill="FFFF00" w:val="clear"/>
        </w:rPr>
        <w:t>Adresse :</w:t>
      </w:r>
    </w:p>
    <w:p>
      <w:pPr>
        <w:pStyle w:val="Normal"/>
        <w:shd w:val="clear" w:fill="FFFFFF"/>
        <w:rPr/>
      </w:pPr>
      <w:r>
        <w:rPr>
          <w:sz w:val="20"/>
          <w:szCs w:val="20"/>
        </w:rPr>
        <w:t>Jean Paul FOURTIN   Association parcourir et découvrir</w:t>
      </w:r>
    </w:p>
    <w:p>
      <w:pPr>
        <w:pStyle w:val="Normal"/>
        <w:shd w:val="clear" w:fill="FFFFFF"/>
        <w:rPr/>
      </w:pPr>
      <w:r>
        <w:rPr>
          <w:sz w:val="20"/>
          <w:szCs w:val="20"/>
        </w:rPr>
        <w:t xml:space="preserve">56 RUE DE L'AMOUDRU 73220 AITON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J’accepte le règlement de l’épreuve qui vous sera précisé sur le site 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shd w:fill="FFFFFF" w:val="clear"/>
        <w:rPr>
          <w:sz w:val="20"/>
          <w:szCs w:val="20"/>
        </w:rPr>
      </w:pPr>
      <w:r>
        <w:rPr/>
      </w:r>
    </w:p>
    <w:p>
      <w:pPr>
        <w:pStyle w:val="Normal"/>
        <w:shd w:fill="FFFFFF" w:val="clear"/>
        <w:rPr>
          <w:sz w:val="20"/>
          <w:szCs w:val="20"/>
        </w:rPr>
      </w:pPr>
      <w:r>
        <w:rPr/>
      </w:r>
    </w:p>
    <w:p>
      <w:pPr>
        <w:pStyle w:val="Normal"/>
        <w:shd w:fill="FFFFFF" w:val="clear"/>
        <w:rPr>
          <w:sz w:val="20"/>
          <w:szCs w:val="20"/>
        </w:rPr>
      </w:pPr>
      <w:r>
        <w:rPr/>
      </w:r>
    </w:p>
    <w:p>
      <w:pPr>
        <w:pStyle w:val="Normal"/>
        <w:shd w:fill="FFFFFF" w:val="clear"/>
        <w:rPr/>
      </w:pPr>
      <w:r>
        <w:rPr>
          <w:sz w:val="20"/>
          <w:szCs w:val="20"/>
        </w:rPr>
        <w:t xml:space="preserve">Date : </w:t>
      </w:r>
    </w:p>
    <w:p>
      <w:pPr>
        <w:pStyle w:val="Normal"/>
        <w:keepNext/>
        <w:widowControl/>
        <w:shd w:val="clear" w:color="auto" w:fill="FFFFFF"/>
        <w:suppressAutoHyphens w:val="true"/>
        <w:bidi w:val="0"/>
        <w:spacing w:lineRule="auto" w:line="240" w:before="0" w:after="160"/>
        <w:jc w:val="left"/>
        <w:rPr/>
      </w:pPr>
      <w:r>
        <w:rPr>
          <w:sz w:val="24"/>
          <w:szCs w:val="24"/>
        </w:rPr>
        <w:t>Signature précédée de la mention « lu et approuvé »</w:t>
      </w:r>
    </w:p>
    <w:sectPr>
      <w:type w:val="nextPage"/>
      <w:pgSz w:w="11906" w:h="16838"/>
      <w:pgMar w:left="720" w:right="720" w:header="0" w:top="720" w:footer="0" w:bottom="28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Wingding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fr-FR" w:eastAsia="fr-FR" w:bidi="ar-SA"/>
      </w:rPr>
    </w:rPrDefault>
    <w:pPrDefault>
      <w:pPr>
        <w:shd w:val="clear" w:color="auto" w:fill="FFFFFF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keepNext/>
      <w:widowControl/>
      <w:shd w:val="clear" w:color="auto" w:fill="FFFFFF"/>
      <w:suppressAutoHyphens w:val="true"/>
      <w:bidi w:val="0"/>
      <w:spacing w:lineRule="auto" w:line="240" w:before="0" w:after="160"/>
      <w:jc w:val="left"/>
    </w:pPr>
    <w:rPr>
      <w:rFonts w:ascii="Calibri" w:hAnsi="Calibri" w:eastAsia="Calibri" w:cs="Calibri"/>
      <w:color w:val="000000"/>
      <w:sz w:val="22"/>
      <w:szCs w:val="22"/>
      <w:lang w:val="fr-FR" w:eastAsia="fr-FR" w:bidi="ar-SA"/>
    </w:rPr>
  </w:style>
  <w:style w:type="paragraph" w:styleId="Titre1">
    <w:name w:val="Titre 1"/>
    <w:basedOn w:val="Normal"/>
    <w:next w:val="Normal"/>
    <w:pPr>
      <w:keepLines/>
      <w:shd w:val="clear" w:fill="FFFFFF"/>
      <w:spacing w:before="480" w:after="120"/>
      <w:outlineLvl w:val="0"/>
    </w:pPr>
    <w:rPr>
      <w:b/>
      <w:sz w:val="48"/>
      <w:szCs w:val="48"/>
    </w:rPr>
  </w:style>
  <w:style w:type="paragraph" w:styleId="Titre2">
    <w:name w:val="Titre 2"/>
    <w:basedOn w:val="Normal"/>
    <w:next w:val="Normal"/>
    <w:pPr>
      <w:keepLines/>
      <w:shd w:val="clear" w:fill="FFFFFF"/>
      <w:spacing w:before="360" w:after="80"/>
      <w:outlineLvl w:val="1"/>
    </w:pPr>
    <w:rPr>
      <w:b/>
      <w:sz w:val="36"/>
      <w:szCs w:val="36"/>
    </w:rPr>
  </w:style>
  <w:style w:type="paragraph" w:styleId="Titre3">
    <w:name w:val="Titre 3"/>
    <w:basedOn w:val="Normal"/>
    <w:next w:val="Normal"/>
    <w:pPr>
      <w:keepLines/>
      <w:shd w:val="clear" w:fill="FFFFFF"/>
      <w:spacing w:before="280" w:after="80"/>
      <w:outlineLvl w:val="2"/>
    </w:pPr>
    <w:rPr>
      <w:b/>
      <w:sz w:val="28"/>
      <w:szCs w:val="28"/>
    </w:rPr>
  </w:style>
  <w:style w:type="paragraph" w:styleId="Titre4">
    <w:name w:val="Titre 4"/>
    <w:basedOn w:val="Normal"/>
    <w:next w:val="Normal"/>
    <w:pPr>
      <w:keepLines/>
      <w:shd w:val="clear" w:fill="FFFFFF"/>
      <w:spacing w:before="240" w:after="40"/>
      <w:outlineLvl w:val="3"/>
    </w:pPr>
    <w:rPr>
      <w:b/>
      <w:sz w:val="24"/>
      <w:szCs w:val="24"/>
    </w:rPr>
  </w:style>
  <w:style w:type="paragraph" w:styleId="Titre5">
    <w:name w:val="Titre 5"/>
    <w:basedOn w:val="Normal"/>
    <w:next w:val="Normal"/>
    <w:pPr>
      <w:keepLines/>
      <w:shd w:val="clear" w:fill="FFFFFF"/>
      <w:spacing w:before="220" w:after="40"/>
      <w:outlineLvl w:val="4"/>
    </w:pPr>
    <w:rPr>
      <w:b/>
    </w:rPr>
  </w:style>
  <w:style w:type="paragraph" w:styleId="Titre6">
    <w:name w:val="Titre 6"/>
    <w:basedOn w:val="Normal"/>
    <w:next w:val="Normal"/>
    <w:pPr>
      <w:keepLines/>
      <w:shd w:val="clear" w:fill="FFFFFF"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cd7f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d7f3f"/>
    <w:rPr>
      <w:color w:val="605E5C"/>
      <w:shd w:fill="E1DFDD" w:val="clear"/>
    </w:rPr>
  </w:style>
  <w:style w:type="character" w:styleId="ListLabel1">
    <w:name w:val="ListLabel 1"/>
    <w:qFormat/>
    <w:rPr>
      <w:rFonts w:cs="Wingdings"/>
      <w:sz w:val="24"/>
    </w:rPr>
  </w:style>
  <w:style w:type="paragraph" w:styleId="Titre">
    <w:name w:val="Titre"/>
    <w:basedOn w:val="Normal"/>
    <w:next w:val="Corpsdetexte"/>
    <w:qFormat/>
    <w:pPr>
      <w:keepNext/>
      <w:shd w:val="clear" w:fill="FFFFFF"/>
      <w:spacing w:before="240" w:after="120"/>
    </w:pPr>
    <w:rPr>
      <w:rFonts w:ascii="Arial" w:hAnsi="Arial" w:eastAsia="Arial" w:cs="Arial"/>
      <w:sz w:val="28"/>
      <w:szCs w:val="28"/>
    </w:rPr>
  </w:style>
  <w:style w:type="paragraph" w:styleId="Corpsdetexte">
    <w:name w:val="Corps de texte"/>
    <w:basedOn w:val="Normal"/>
    <w:pPr>
      <w:shd w:val="clear" w:fill="FFFFFF"/>
      <w:spacing w:lineRule="auto" w:line="288" w:before="0" w:after="140"/>
    </w:pPr>
    <w:rPr/>
  </w:style>
  <w:style w:type="paragraph" w:styleId="Liste">
    <w:name w:val="Liste"/>
    <w:basedOn w:val="Corpsdetexte"/>
    <w:pPr>
      <w:shd w:val="clear" w:fill="FFFFFF"/>
    </w:pPr>
    <w:rPr/>
  </w:style>
  <w:style w:type="paragraph" w:styleId="Lgende">
    <w:name w:val="Légende"/>
    <w:basedOn w:val="Normal"/>
    <w:pPr>
      <w:suppressLineNumbers/>
      <w:shd w:val="clear" w:fill="FFFFFF"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val="clear" w:fill="FFFFFF"/>
    </w:pPr>
    <w:rPr/>
  </w:style>
  <w:style w:type="paragraph" w:styleId="Titreprincipal">
    <w:name w:val="Titre principal"/>
    <w:basedOn w:val="Normal"/>
    <w:next w:val="Normal"/>
    <w:pPr>
      <w:keepLines/>
      <w:shd w:val="clear" w:fill="FFFFFF"/>
      <w:spacing w:before="480" w:after="120"/>
    </w:pPr>
    <w:rPr>
      <w:b/>
      <w:sz w:val="72"/>
      <w:szCs w:val="72"/>
    </w:rPr>
  </w:style>
  <w:style w:type="paragraph" w:styleId="Soustitre">
    <w:name w:val="Sous-titre"/>
    <w:basedOn w:val="Normal"/>
    <w:next w:val="Normal"/>
    <w:pPr>
      <w:keepLines/>
      <w:shd w:val="clear" w:fill="FFFFFF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Quotations">
    <w:name w:val="Quotations"/>
    <w:basedOn w:val="Normal"/>
    <w:qFormat/>
    <w:pPr>
      <w:shd w:val="clear" w:fill="FFFFFF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jpfourtin@laposte.ne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NeoOffice/2017.32$MacOSX_X86_64 NeoOffice_project/0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2019-10-26T21:47:00Z</dcterms:created>
  <dc:creator>Philippe</dc:creator>
  <dc:language>fr-FR</dc:language>
  <cp:lastPrinted>2019-10-24T13:27:00Z</cp:lastPrinted>
  <dcterms:modified xsi:type="dcterms:W3CDTF">2021-12-13T17:54:26Z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